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14:paraId="3B19B170" w14:textId="77777777" w:rsidTr="00813CB4">
        <w:trPr>
          <w:jc w:val="center"/>
        </w:trPr>
        <w:tc>
          <w:tcPr>
            <w:tcW w:w="4565" w:type="dxa"/>
            <w:tcMar>
              <w:right w:w="720" w:type="dxa"/>
            </w:tcMar>
          </w:tcPr>
          <w:p w14:paraId="7F6881B0" w14:textId="77777777" w:rsidR="00307EC9" w:rsidRDefault="00307EC9">
            <w:r>
              <w:rPr>
                <w:noProof/>
                <w:lang w:eastAsia="en-US"/>
              </w:rPr>
              <w:drawing>
                <wp:inline distT="0" distB="0" distL="0" distR="0" wp14:anchorId="2725C322" wp14:editId="0DEA6713">
                  <wp:extent cx="245745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dasdas.jpg"/>
                          <pic:cNvPicPr/>
                        </pic:nvPicPr>
                        <pic:blipFill>
                          <a:blip r:embed="rId10"/>
                          <a:stretch>
                            <a:fillRect/>
                          </a:stretch>
                        </pic:blipFill>
                        <pic:spPr>
                          <a:xfrm>
                            <a:off x="0" y="0"/>
                            <a:ext cx="2458030" cy="2324649"/>
                          </a:xfrm>
                          <a:prstGeom prst="rect">
                            <a:avLst/>
                          </a:prstGeom>
                          <a:ln>
                            <a:noFill/>
                          </a:ln>
                          <a:effectLst>
                            <a:softEdge rad="112500"/>
                          </a:effectLst>
                        </pic:spPr>
                      </pic:pic>
                    </a:graphicData>
                  </a:graphic>
                </wp:inline>
              </w:drawing>
            </w:r>
          </w:p>
          <w:p w14:paraId="674432DF" w14:textId="77777777" w:rsidR="00307EC9" w:rsidRDefault="003B4F78">
            <w:pPr>
              <w:pStyle w:val="Caption"/>
            </w:pPr>
            <w:r>
              <w:t xml:space="preserve">D.I.Y. Soap Bars made by Project Beacon Participants. </w:t>
            </w:r>
          </w:p>
          <w:p w14:paraId="3E60919E" w14:textId="77777777" w:rsidR="00307EC9" w:rsidRDefault="003B4F78">
            <w:pPr>
              <w:pStyle w:val="Heading2"/>
              <w:rPr>
                <w:rStyle w:val="Heading2Char"/>
                <w:b/>
                <w:bCs/>
              </w:rPr>
            </w:pPr>
            <w:r>
              <w:t xml:space="preserve">Thank You! </w:t>
            </w:r>
          </w:p>
          <w:p w14:paraId="19BF36DD" w14:textId="77777777" w:rsidR="003B4F78" w:rsidRDefault="003B4F78" w:rsidP="003B4F78">
            <w:r w:rsidRPr="008C4E4E">
              <w:rPr>
                <w:rFonts w:asciiTheme="majorHAnsi" w:eastAsiaTheme="majorEastAsia" w:hAnsiTheme="majorHAnsi" w:cstheme="majorBidi"/>
                <w:sz w:val="26"/>
                <w:szCs w:val="26"/>
              </w:rPr>
              <w:t>With giant thanks to Communi</w:t>
            </w:r>
            <w:r>
              <w:rPr>
                <w:rFonts w:asciiTheme="majorHAnsi" w:eastAsiaTheme="majorEastAsia" w:hAnsiTheme="majorHAnsi" w:cstheme="majorBidi"/>
                <w:sz w:val="26"/>
                <w:szCs w:val="26"/>
              </w:rPr>
              <w:t>ty Foundation of SECT &amp; Bodenwei</w:t>
            </w:r>
            <w:r w:rsidRPr="008C4E4E">
              <w:rPr>
                <w:rFonts w:asciiTheme="majorHAnsi" w:eastAsiaTheme="majorEastAsia" w:hAnsiTheme="majorHAnsi" w:cstheme="majorBidi"/>
                <w:sz w:val="26"/>
                <w:szCs w:val="26"/>
              </w:rPr>
              <w:t>n for grant funding, The Light House and Creative Potential are thrilled to announce a new collaborative respite for families with children with special needs, Project Beacon</w:t>
            </w:r>
            <w:r>
              <w:rPr>
                <w:rFonts w:asciiTheme="majorHAnsi" w:eastAsiaTheme="majorEastAsia" w:hAnsiTheme="majorHAnsi" w:cstheme="majorBidi"/>
                <w:sz w:val="26"/>
                <w:szCs w:val="26"/>
              </w:rPr>
              <w:t>.</w:t>
            </w:r>
          </w:p>
          <w:p w14:paraId="57A8754E" w14:textId="77777777" w:rsidR="00307EC9" w:rsidRDefault="00307EC9" w:rsidP="003B4F78">
            <w:pPr>
              <w:pStyle w:val="ListBullet"/>
              <w:numPr>
                <w:ilvl w:val="0"/>
                <w:numId w:val="0"/>
              </w:numPr>
              <w:ind w:left="288"/>
            </w:pP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7FECE806" w14:textId="77777777">
              <w:trPr>
                <w:trHeight w:hRule="exact" w:val="7920"/>
              </w:trPr>
              <w:tc>
                <w:tcPr>
                  <w:tcW w:w="5000" w:type="pct"/>
                </w:tcPr>
                <w:p w14:paraId="74A913F0" w14:textId="77777777" w:rsidR="00307EC9" w:rsidRPr="00365EBB" w:rsidRDefault="003B4F78" w:rsidP="00365EBB">
                  <w:pPr>
                    <w:pStyle w:val="Heading1"/>
                  </w:pPr>
                  <w:r w:rsidRPr="001947E7">
                    <w:rPr>
                      <w:noProof/>
                      <w:lang w:eastAsia="en-US"/>
                    </w:rPr>
                    <w:drawing>
                      <wp:inline distT="0" distB="0" distL="0" distR="0" wp14:anchorId="3139DB7B" wp14:editId="13A5BF8C">
                        <wp:extent cx="2111808" cy="14382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ms.png"/>
                                <pic:cNvPicPr/>
                              </pic:nvPicPr>
                              <pic:blipFill>
                                <a:blip r:embed="rId11"/>
                                <a:stretch>
                                  <a:fillRect/>
                                </a:stretch>
                              </pic:blipFill>
                              <pic:spPr>
                                <a:xfrm>
                                  <a:off x="0" y="0"/>
                                  <a:ext cx="2165431" cy="1474796"/>
                                </a:xfrm>
                                <a:prstGeom prst="rect">
                                  <a:avLst/>
                                </a:prstGeom>
                              </pic:spPr>
                            </pic:pic>
                          </a:graphicData>
                        </a:graphic>
                      </wp:inline>
                    </w:drawing>
                  </w:r>
                </w:p>
                <w:p w14:paraId="156EDFE4" w14:textId="77777777" w:rsidR="00307EC9" w:rsidRDefault="00307EC9" w:rsidP="00365EBB">
                  <w:pPr>
                    <w:pStyle w:val="Heading2"/>
                  </w:pPr>
                </w:p>
                <w:sdt>
                  <w:sdtPr>
                    <w:alias w:val="Enter Heading 2:"/>
                    <w:tag w:val="Enter Heading 2:"/>
                    <w:id w:val="-128940018"/>
                    <w:placeholder>
                      <w:docPart w:val="47B4B05576D940AABC05C502687E9349"/>
                    </w:placeholder>
                    <w:temporary/>
                    <w:showingPlcHdr/>
                    <w15:appearance w15:val="hidden"/>
                  </w:sdtPr>
                  <w:sdtEndPr/>
                  <w:sdtContent>
                    <w:p w14:paraId="598FF17D" w14:textId="77777777" w:rsidR="00307EC9" w:rsidRDefault="00307EC9" w:rsidP="00365EBB">
                      <w:pPr>
                        <w:pStyle w:val="Heading2"/>
                      </w:pPr>
                      <w:r>
                        <w:t>Contact Us</w:t>
                      </w:r>
                    </w:p>
                  </w:sdtContent>
                </w:sdt>
                <w:p w14:paraId="02302314" w14:textId="2A98ECDE" w:rsidR="003B4F78" w:rsidRDefault="00307EC9" w:rsidP="00AD7341">
                  <w:r>
                    <w:t xml:space="preserve">Phone: </w:t>
                  </w:r>
                  <w:r w:rsidR="003B4F78">
                    <w:t>860</w:t>
                  </w:r>
                  <w:r w:rsidR="00BB4432">
                    <w:t>-</w:t>
                  </w:r>
                  <w:r w:rsidR="003B4F78">
                    <w:t>326-4528</w:t>
                  </w:r>
                  <w:r>
                    <w:br/>
                    <w:t xml:space="preserve">Email: </w:t>
                  </w:r>
                  <w:hyperlink r:id="rId12" w:history="1">
                    <w:r w:rsidR="003B4F78" w:rsidRPr="00F344BB">
                      <w:rPr>
                        <w:rStyle w:val="Hyperlink"/>
                      </w:rPr>
                      <w:t>tjarrett@creatiepotentialllc.com</w:t>
                    </w:r>
                  </w:hyperlink>
                </w:p>
                <w:p w14:paraId="0BBE6181" w14:textId="77777777" w:rsidR="003B4F78" w:rsidRPr="003B4F78" w:rsidRDefault="003B4F78" w:rsidP="00AD7341">
                  <w:pPr>
                    <w:rPr>
                      <w:b/>
                    </w:rPr>
                  </w:pPr>
                  <w:r w:rsidRPr="003B4F78">
                    <w:rPr>
                      <w:b/>
                    </w:rPr>
                    <w:t>Project Beacon:</w:t>
                  </w:r>
                </w:p>
                <w:p w14:paraId="21AF3DED" w14:textId="77777777" w:rsidR="003B4F78" w:rsidRDefault="00EC3ADA" w:rsidP="00AD7341">
                  <w:hyperlink r:id="rId13" w:history="1">
                    <w:r w:rsidR="003B4F78" w:rsidRPr="00F344BB">
                      <w:rPr>
                        <w:rStyle w:val="Hyperlink"/>
                      </w:rPr>
                      <w:t>https://www.facebook.com/projectbeacon06340/</w:t>
                    </w:r>
                  </w:hyperlink>
                </w:p>
                <w:p w14:paraId="5AE77013" w14:textId="77777777" w:rsidR="003B4F78" w:rsidRPr="003B4F78" w:rsidRDefault="003B4F78" w:rsidP="00AD7341">
                  <w:pPr>
                    <w:rPr>
                      <w:b/>
                    </w:rPr>
                  </w:pPr>
                  <w:r w:rsidRPr="003B4F78">
                    <w:rPr>
                      <w:b/>
                    </w:rPr>
                    <w:t>Creative Potential LLC:</w:t>
                  </w:r>
                </w:p>
                <w:p w14:paraId="7BC36253" w14:textId="77777777" w:rsidR="003B4F78" w:rsidRDefault="003B4F78" w:rsidP="00AD7341">
                  <w:r w:rsidRPr="003B4F78">
                    <w:t>http://www.creativepotentialllc.com/</w:t>
                  </w:r>
                </w:p>
                <w:p w14:paraId="11A0155F" w14:textId="77777777" w:rsidR="003B4F78" w:rsidRPr="003B4F78" w:rsidRDefault="003B4F78" w:rsidP="00AD7341">
                  <w:pPr>
                    <w:rPr>
                      <w:b/>
                    </w:rPr>
                  </w:pPr>
                  <w:r w:rsidRPr="003B4F78">
                    <w:rPr>
                      <w:b/>
                    </w:rPr>
                    <w:t>The Light House:</w:t>
                  </w:r>
                </w:p>
                <w:p w14:paraId="4560A3DF" w14:textId="77777777" w:rsidR="003B4F78" w:rsidRDefault="003B4F78" w:rsidP="00AD7341">
                  <w:r w:rsidRPr="003B4F78">
                    <w:t>http://lhcampus.com/</w:t>
                  </w:r>
                </w:p>
                <w:p w14:paraId="277B6AFE" w14:textId="77777777" w:rsidR="003B4F78" w:rsidRDefault="003B4F78" w:rsidP="00AD7341"/>
                <w:p w14:paraId="44C468F7" w14:textId="77777777" w:rsidR="003B4F78" w:rsidRDefault="003B4F78" w:rsidP="00AD7341"/>
                <w:p w14:paraId="3DFBABA4" w14:textId="77777777" w:rsidR="003B4F78" w:rsidRDefault="003B4F78" w:rsidP="00AD7341"/>
                <w:p w14:paraId="7AF4793B" w14:textId="77777777" w:rsidR="003B4F78" w:rsidRDefault="003B4F78" w:rsidP="003B4F78">
                  <w:pPr>
                    <w:jc w:val="center"/>
                  </w:pPr>
                </w:p>
                <w:p w14:paraId="0FDBD7A7" w14:textId="77777777" w:rsidR="00307EC9" w:rsidRDefault="00307EC9" w:rsidP="003B4F78">
                  <w:pPr>
                    <w:jc w:val="center"/>
                  </w:pPr>
                </w:p>
              </w:tc>
            </w:tr>
            <w:tr w:rsidR="00307EC9" w14:paraId="687D3305" w14:textId="77777777">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Company layout table"/>
                  </w:tblPr>
                  <w:tblGrid>
                    <w:gridCol w:w="390"/>
                    <w:gridCol w:w="3185"/>
                  </w:tblGrid>
                  <w:tr w:rsidR="00307EC9" w14:paraId="4792B0D4" w14:textId="77777777" w:rsidTr="003B4F78">
                    <w:tc>
                      <w:tcPr>
                        <w:tcW w:w="390" w:type="dxa"/>
                        <w:vAlign w:val="center"/>
                      </w:tcPr>
                      <w:p w14:paraId="3E8E1D86" w14:textId="77777777" w:rsidR="00307EC9" w:rsidRPr="001947E7" w:rsidRDefault="00307EC9" w:rsidP="001947E7">
                        <w:pPr>
                          <w:pStyle w:val="NoSpacing"/>
                        </w:pPr>
                      </w:p>
                    </w:tc>
                    <w:tc>
                      <w:tcPr>
                        <w:tcW w:w="3185" w:type="dxa"/>
                        <w:tcMar>
                          <w:left w:w="274" w:type="dxa"/>
                        </w:tcMar>
                      </w:tcPr>
                      <w:sdt>
                        <w:sdtPr>
                          <w:rPr>
                            <w:sz w:val="28"/>
                          </w:rPr>
                          <w:alias w:val="Enter Company Name:"/>
                          <w:tag w:val="Enter Company Name:"/>
                          <w:id w:val="-1839532679"/>
                          <w:placeholder>
                            <w:docPart w:val="7C6A86046E3D4A0C9DCB63EBFC9D4572"/>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6D0F7485" w14:textId="32E5F71C" w:rsidR="00307EC9" w:rsidRPr="003B4F78" w:rsidRDefault="00EC3ADA" w:rsidP="003B4F78">
                            <w:pPr>
                              <w:pStyle w:val="Company"/>
                              <w:jc w:val="center"/>
                              <w:rPr>
                                <w:sz w:val="28"/>
                              </w:rPr>
                            </w:pPr>
                            <w:r>
                              <w:rPr>
                                <w:sz w:val="28"/>
                              </w:rPr>
                              <w:t>Project   Beacon</w:t>
                            </w:r>
                          </w:p>
                        </w:sdtContent>
                      </w:sdt>
                      <w:p w14:paraId="04F6002A" w14:textId="77777777" w:rsidR="00307EC9" w:rsidRPr="003B4F78" w:rsidRDefault="003B4F78" w:rsidP="003B4F78">
                        <w:pPr>
                          <w:pStyle w:val="ContactInfo"/>
                          <w:jc w:val="center"/>
                          <w:rPr>
                            <w:sz w:val="28"/>
                          </w:rPr>
                        </w:pPr>
                        <w:r w:rsidRPr="003B4F78">
                          <w:rPr>
                            <w:sz w:val="28"/>
                          </w:rPr>
                          <w:t>46 Plaza Ct.</w:t>
                        </w:r>
                      </w:p>
                      <w:p w14:paraId="6C7109D2" w14:textId="77777777" w:rsidR="003B4F78" w:rsidRDefault="003B4F78" w:rsidP="003B4F78">
                        <w:pPr>
                          <w:pStyle w:val="ContactInfo"/>
                          <w:jc w:val="center"/>
                        </w:pPr>
                        <w:r w:rsidRPr="003B4F78">
                          <w:rPr>
                            <w:sz w:val="28"/>
                          </w:rPr>
                          <w:t>Groton CT, 06320</w:t>
                        </w:r>
                      </w:p>
                    </w:tc>
                  </w:tr>
                </w:tbl>
                <w:p w14:paraId="61969273" w14:textId="77777777" w:rsidR="00307EC9" w:rsidRDefault="00307EC9"/>
              </w:tc>
            </w:tr>
          </w:tbl>
          <w:p w14:paraId="261B4094" w14:textId="77777777"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6EC16E33" w14:textId="77777777">
              <w:trPr>
                <w:trHeight w:hRule="exact" w:val="5760"/>
              </w:trPr>
              <w:tc>
                <w:tcPr>
                  <w:tcW w:w="5000" w:type="pct"/>
                </w:tcPr>
                <w:p w14:paraId="7E89279B" w14:textId="77777777" w:rsidR="00307EC9" w:rsidRDefault="00307EC9">
                  <w:r>
                    <w:rPr>
                      <w:noProof/>
                      <w:lang w:eastAsia="en-US"/>
                    </w:rPr>
                    <w:drawing>
                      <wp:inline distT="0" distB="0" distL="0" distR="0" wp14:anchorId="58B22ABC" wp14:editId="77FC11C0">
                        <wp:extent cx="2440940" cy="3305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dadsadsad.jpg"/>
                                <pic:cNvPicPr/>
                              </pic:nvPicPr>
                              <pic:blipFill>
                                <a:blip r:embed="rId14"/>
                                <a:stretch>
                                  <a:fillRect/>
                                </a:stretch>
                              </pic:blipFill>
                              <pic:spPr>
                                <a:xfrm>
                                  <a:off x="0" y="0"/>
                                  <a:ext cx="2441450" cy="3305866"/>
                                </a:xfrm>
                                <a:prstGeom prst="rect">
                                  <a:avLst/>
                                </a:prstGeom>
                                <a:ln>
                                  <a:noFill/>
                                </a:ln>
                                <a:effectLst>
                                  <a:softEdge rad="112500"/>
                                </a:effectLst>
                              </pic:spPr>
                            </pic:pic>
                          </a:graphicData>
                        </a:graphic>
                      </wp:inline>
                    </w:drawing>
                  </w:r>
                </w:p>
              </w:tc>
            </w:tr>
            <w:tr w:rsidR="00307EC9" w14:paraId="5746D2FE" w14:textId="77777777" w:rsidTr="00960A60">
              <w:trPr>
                <w:trHeight w:hRule="exact" w:val="360"/>
              </w:trPr>
              <w:tc>
                <w:tcPr>
                  <w:tcW w:w="5000" w:type="pct"/>
                </w:tcPr>
                <w:p w14:paraId="0DAD9557" w14:textId="77777777" w:rsidR="00307EC9" w:rsidRDefault="00307EC9"/>
              </w:tc>
            </w:tr>
            <w:tr w:rsidR="00307EC9" w14:paraId="0864348C" w14:textId="77777777" w:rsidTr="00960A60">
              <w:trPr>
                <w:trHeight w:hRule="exact" w:val="3240"/>
              </w:trPr>
              <w:sdt>
                <w:sdtPr>
                  <w:rPr>
                    <w:rFonts w:ascii="Bodoni MT Black" w:hAnsi="Bodoni MT Black"/>
                    <w:szCs w:val="64"/>
                  </w:rPr>
                  <w:alias w:val="Enter Company Name:"/>
                  <w:tag w:val="Enter Company Name:"/>
                  <w:id w:val="-2083982577"/>
                  <w:placeholder>
                    <w:docPart w:val="7530BB02A65E415FA378A80B8F9B6B20"/>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027E6F" w:themeFill="accent1" w:themeFillShade="BF"/>
                    </w:tcPr>
                    <w:p w14:paraId="53193071" w14:textId="626739DC" w:rsidR="00307EC9" w:rsidRDefault="00104003" w:rsidP="003B4F78">
                      <w:pPr>
                        <w:pStyle w:val="Title"/>
                        <w:jc w:val="center"/>
                      </w:pPr>
                      <w:r w:rsidRPr="00EC3ADA">
                        <w:rPr>
                          <w:rFonts w:ascii="Bodoni MT Black" w:hAnsi="Bodoni MT Black"/>
                          <w:szCs w:val="64"/>
                        </w:rPr>
                        <w:t>Proje</w:t>
                      </w:r>
                      <w:r w:rsidR="00EC3ADA" w:rsidRPr="00EC3ADA">
                        <w:rPr>
                          <w:rFonts w:ascii="Bodoni MT Black" w:hAnsi="Bodoni MT Black"/>
                          <w:szCs w:val="64"/>
                        </w:rPr>
                        <w:t>c</w:t>
                      </w:r>
                      <w:r w:rsidR="001A428C" w:rsidRPr="00EC3ADA">
                        <w:rPr>
                          <w:rFonts w:ascii="Bodoni MT Black" w:hAnsi="Bodoni MT Black"/>
                          <w:szCs w:val="64"/>
                        </w:rPr>
                        <w:t>t   Beacon</w:t>
                      </w:r>
                    </w:p>
                  </w:tc>
                </w:sdtContent>
              </w:sdt>
            </w:tr>
            <w:tr w:rsidR="00307EC9" w14:paraId="54AD8E3B" w14:textId="77777777" w:rsidTr="00960A60">
              <w:trPr>
                <w:trHeight w:hRule="exact" w:val="1440"/>
              </w:trPr>
              <w:tc>
                <w:tcPr>
                  <w:tcW w:w="5000" w:type="pct"/>
                  <w:shd w:val="clear" w:color="auto" w:fill="027E6F" w:themeFill="accent1" w:themeFillShade="BF"/>
                  <w:vAlign w:val="bottom"/>
                </w:tcPr>
                <w:p w14:paraId="07409C01" w14:textId="77777777" w:rsidR="00307EC9" w:rsidRDefault="003B4F78">
                  <w:pPr>
                    <w:pStyle w:val="Subtitle"/>
                  </w:pPr>
                  <w:r>
                    <w:t xml:space="preserve">       </w:t>
                  </w:r>
                  <w:r w:rsidRPr="003B4F78">
                    <w:rPr>
                      <w:sz w:val="32"/>
                    </w:rPr>
                    <w:t>Almost Free Respite</w:t>
                  </w:r>
                </w:p>
              </w:tc>
            </w:tr>
          </w:tbl>
          <w:p w14:paraId="21364C4C" w14:textId="77777777" w:rsidR="00307EC9" w:rsidRDefault="00307EC9"/>
        </w:tc>
        <w:bookmarkStart w:id="0" w:name="_GoBack"/>
        <w:bookmarkEnd w:id="0"/>
      </w:tr>
      <w:tr w:rsidR="00307EC9" w14:paraId="3804DD22" w14:textId="77777777" w:rsidTr="00813CB4">
        <w:trPr>
          <w:jc w:val="center"/>
        </w:trPr>
        <w:tc>
          <w:tcPr>
            <w:tcW w:w="4565" w:type="dxa"/>
            <w:tcMar>
              <w:right w:w="720" w:type="dxa"/>
            </w:tcMar>
          </w:tcPr>
          <w:p w14:paraId="63B8E782" w14:textId="77777777" w:rsidR="00307EC9" w:rsidRDefault="00307EC9">
            <w:r>
              <w:rPr>
                <w:noProof/>
                <w:lang w:eastAsia="en-US"/>
              </w:rPr>
              <w:lastRenderedPageBreak/>
              <w:drawing>
                <wp:inline distT="0" distB="0" distL="0" distR="0" wp14:anchorId="09750E02" wp14:editId="7D3B180C">
                  <wp:extent cx="2438099" cy="301633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DAA84.jpg"/>
                          <pic:cNvPicPr/>
                        </pic:nvPicPr>
                        <pic:blipFill>
                          <a:blip r:embed="rId15"/>
                          <a:stretch>
                            <a:fillRect/>
                          </a:stretch>
                        </pic:blipFill>
                        <pic:spPr>
                          <a:xfrm>
                            <a:off x="0" y="0"/>
                            <a:ext cx="2440787" cy="3019658"/>
                          </a:xfrm>
                          <a:prstGeom prst="rect">
                            <a:avLst/>
                          </a:prstGeom>
                          <a:ln>
                            <a:noFill/>
                          </a:ln>
                          <a:effectLst>
                            <a:softEdge rad="112500"/>
                          </a:effectLst>
                        </pic:spPr>
                      </pic:pic>
                    </a:graphicData>
                  </a:graphic>
                </wp:inline>
              </w:drawing>
            </w:r>
          </w:p>
          <w:p w14:paraId="47964D8D" w14:textId="77777777" w:rsidR="00813CB4" w:rsidRDefault="00062095" w:rsidP="00813CB4">
            <w:pPr>
              <w:pStyle w:val="Caption"/>
              <w:spacing w:after="0"/>
            </w:pPr>
            <w:r>
              <w:t>Creativity is contagious, pass it on.</w:t>
            </w:r>
          </w:p>
          <w:p w14:paraId="6C2A0691" w14:textId="77777777" w:rsidR="00813CB4" w:rsidRDefault="00062095" w:rsidP="00813CB4">
            <w:pPr>
              <w:pStyle w:val="Caption"/>
              <w:spacing w:after="0"/>
            </w:pPr>
            <w:r>
              <w:t xml:space="preserve">-Albert Einstein </w:t>
            </w:r>
          </w:p>
          <w:p w14:paraId="234ADB8B" w14:textId="77777777" w:rsidR="001A428C" w:rsidRPr="001A428C" w:rsidRDefault="001A428C" w:rsidP="001A428C"/>
          <w:tbl>
            <w:tblPr>
              <w:tblpPr w:leftFromText="180" w:rightFromText="180" w:vertAnchor="page" w:horzAnchor="margin" w:tblpY="5780"/>
              <w:tblOverlap w:val="never"/>
              <w:tblW w:w="3814" w:type="dxa"/>
              <w:tblLayout w:type="fixed"/>
              <w:tblLook w:val="04A0" w:firstRow="1" w:lastRow="0" w:firstColumn="1" w:lastColumn="0" w:noHBand="0" w:noVBand="1"/>
            </w:tblPr>
            <w:tblGrid>
              <w:gridCol w:w="1885"/>
              <w:gridCol w:w="629"/>
              <w:gridCol w:w="671"/>
              <w:gridCol w:w="629"/>
            </w:tblGrid>
            <w:tr w:rsidR="00813CB4" w:rsidRPr="00E90DBB" w14:paraId="517FC1DE" w14:textId="77777777" w:rsidTr="001A428C">
              <w:trPr>
                <w:trHeight w:val="269"/>
              </w:trPr>
              <w:tc>
                <w:tcPr>
                  <w:tcW w:w="38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52882" w14:textId="77777777" w:rsidR="00813CB4" w:rsidRPr="00E90DBB" w:rsidRDefault="001A428C" w:rsidP="00813CB4">
                  <w:pPr>
                    <w:spacing w:after="0" w:line="240" w:lineRule="auto"/>
                    <w:jc w:val="center"/>
                    <w:rPr>
                      <w:rFonts w:ascii="Calibri" w:eastAsia="Times New Roman" w:hAnsi="Calibri" w:cs="Calibri"/>
                      <w:b/>
                      <w:bCs/>
                      <w:color w:val="03A996" w:themeColor="accent1"/>
                      <w:u w:val="single"/>
                    </w:rPr>
                  </w:pPr>
                  <w:r w:rsidRPr="001A428C">
                    <w:rPr>
                      <w:rFonts w:ascii="Calibri" w:eastAsia="Times New Roman" w:hAnsi="Calibri" w:cs="Calibri"/>
                      <w:b/>
                      <w:bCs/>
                      <w:color w:val="027E6F" w:themeColor="accent1" w:themeShade="BF"/>
                      <w:u w:val="single"/>
                    </w:rPr>
                    <w:t xml:space="preserve">Project Beacon </w:t>
                  </w:r>
                  <w:r w:rsidR="00813CB4" w:rsidRPr="00E90DBB">
                    <w:rPr>
                      <w:rFonts w:ascii="Calibri" w:eastAsia="Times New Roman" w:hAnsi="Calibri" w:cs="Calibri"/>
                      <w:b/>
                      <w:bCs/>
                      <w:color w:val="027E6F" w:themeColor="accent1" w:themeShade="BF"/>
                      <w:u w:val="single"/>
                    </w:rPr>
                    <w:t>Schedule 2017</w:t>
                  </w:r>
                </w:p>
              </w:tc>
            </w:tr>
            <w:tr w:rsidR="00813CB4" w:rsidRPr="00E90DBB" w14:paraId="204585EA" w14:textId="77777777" w:rsidTr="001A428C">
              <w:trPr>
                <w:trHeight w:val="269"/>
              </w:trPr>
              <w:tc>
                <w:tcPr>
                  <w:tcW w:w="38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D35CB" w14:textId="77777777" w:rsidR="00813CB4" w:rsidRPr="00E90DBB" w:rsidRDefault="00813CB4" w:rsidP="00813CB4">
                  <w:pPr>
                    <w:spacing w:after="0" w:line="240" w:lineRule="auto"/>
                    <w:jc w:val="center"/>
                    <w:rPr>
                      <w:rFonts w:ascii="Calibri" w:eastAsia="Times New Roman" w:hAnsi="Calibri" w:cs="Calibri"/>
                      <w:b/>
                      <w:bCs/>
                      <w:color w:val="000000"/>
                    </w:rPr>
                  </w:pPr>
                  <w:r w:rsidRPr="00E90DBB">
                    <w:rPr>
                      <w:rFonts w:ascii="Calibri" w:eastAsia="Times New Roman" w:hAnsi="Calibri" w:cs="Calibri"/>
                      <w:b/>
                      <w:bCs/>
                      <w:color w:val="000000"/>
                    </w:rPr>
                    <w:t>10:00 AM- 2:00 PM</w:t>
                  </w:r>
                </w:p>
              </w:tc>
            </w:tr>
            <w:tr w:rsidR="00813CB4" w:rsidRPr="00E90DBB" w14:paraId="50EE3B95" w14:textId="77777777" w:rsidTr="001A428C">
              <w:trPr>
                <w:trHeight w:val="269"/>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262F1B54"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 xml:space="preserve">March </w:t>
                  </w:r>
                </w:p>
              </w:tc>
              <w:tc>
                <w:tcPr>
                  <w:tcW w:w="629" w:type="dxa"/>
                  <w:tcBorders>
                    <w:top w:val="nil"/>
                    <w:left w:val="nil"/>
                    <w:bottom w:val="single" w:sz="4" w:space="0" w:color="auto"/>
                    <w:right w:val="single" w:sz="4" w:space="0" w:color="auto"/>
                  </w:tcBorders>
                  <w:shd w:val="clear" w:color="auto" w:fill="auto"/>
                  <w:noWrap/>
                  <w:vAlign w:val="bottom"/>
                  <w:hideMark/>
                </w:tcPr>
                <w:p w14:paraId="78383DA1"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11th</w:t>
                  </w:r>
                </w:p>
              </w:tc>
              <w:tc>
                <w:tcPr>
                  <w:tcW w:w="671" w:type="dxa"/>
                  <w:tcBorders>
                    <w:top w:val="nil"/>
                    <w:left w:val="nil"/>
                    <w:bottom w:val="single" w:sz="4" w:space="0" w:color="auto"/>
                    <w:right w:val="single" w:sz="4" w:space="0" w:color="auto"/>
                  </w:tcBorders>
                  <w:shd w:val="clear" w:color="auto" w:fill="auto"/>
                  <w:noWrap/>
                  <w:vAlign w:val="bottom"/>
                  <w:hideMark/>
                </w:tcPr>
                <w:p w14:paraId="20A13AB5"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25th</w:t>
                  </w:r>
                </w:p>
              </w:tc>
              <w:tc>
                <w:tcPr>
                  <w:tcW w:w="629" w:type="dxa"/>
                  <w:tcBorders>
                    <w:top w:val="nil"/>
                    <w:left w:val="nil"/>
                    <w:bottom w:val="single" w:sz="4" w:space="0" w:color="auto"/>
                    <w:right w:val="single" w:sz="4" w:space="0" w:color="auto"/>
                  </w:tcBorders>
                  <w:shd w:val="clear" w:color="auto" w:fill="auto"/>
                  <w:noWrap/>
                  <w:vAlign w:val="bottom"/>
                  <w:hideMark/>
                </w:tcPr>
                <w:p w14:paraId="6455F6E9"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 </w:t>
                  </w:r>
                </w:p>
              </w:tc>
            </w:tr>
            <w:tr w:rsidR="00813CB4" w:rsidRPr="00E90DBB" w14:paraId="553E7F76" w14:textId="77777777" w:rsidTr="001A428C">
              <w:trPr>
                <w:trHeight w:val="269"/>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5E70B565"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April</w:t>
                  </w:r>
                </w:p>
              </w:tc>
              <w:tc>
                <w:tcPr>
                  <w:tcW w:w="629" w:type="dxa"/>
                  <w:tcBorders>
                    <w:top w:val="nil"/>
                    <w:left w:val="nil"/>
                    <w:bottom w:val="single" w:sz="4" w:space="0" w:color="auto"/>
                    <w:right w:val="single" w:sz="4" w:space="0" w:color="auto"/>
                  </w:tcBorders>
                  <w:shd w:val="clear" w:color="auto" w:fill="auto"/>
                  <w:noWrap/>
                  <w:vAlign w:val="bottom"/>
                  <w:hideMark/>
                </w:tcPr>
                <w:p w14:paraId="24EBBD9B"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8th</w:t>
                  </w:r>
                </w:p>
              </w:tc>
              <w:tc>
                <w:tcPr>
                  <w:tcW w:w="671" w:type="dxa"/>
                  <w:tcBorders>
                    <w:top w:val="nil"/>
                    <w:left w:val="nil"/>
                    <w:bottom w:val="single" w:sz="4" w:space="0" w:color="auto"/>
                    <w:right w:val="single" w:sz="4" w:space="0" w:color="auto"/>
                  </w:tcBorders>
                  <w:shd w:val="clear" w:color="auto" w:fill="auto"/>
                  <w:noWrap/>
                  <w:vAlign w:val="bottom"/>
                  <w:hideMark/>
                </w:tcPr>
                <w:p w14:paraId="02D5BBF4"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22nd</w:t>
                  </w:r>
                </w:p>
              </w:tc>
              <w:tc>
                <w:tcPr>
                  <w:tcW w:w="629" w:type="dxa"/>
                  <w:tcBorders>
                    <w:top w:val="nil"/>
                    <w:left w:val="nil"/>
                    <w:bottom w:val="single" w:sz="4" w:space="0" w:color="auto"/>
                    <w:right w:val="single" w:sz="4" w:space="0" w:color="auto"/>
                  </w:tcBorders>
                  <w:shd w:val="clear" w:color="auto" w:fill="auto"/>
                  <w:noWrap/>
                  <w:vAlign w:val="bottom"/>
                  <w:hideMark/>
                </w:tcPr>
                <w:p w14:paraId="5C982E8B"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 </w:t>
                  </w:r>
                </w:p>
              </w:tc>
            </w:tr>
            <w:tr w:rsidR="00813CB4" w:rsidRPr="00E90DBB" w14:paraId="75BEE308" w14:textId="77777777" w:rsidTr="001A428C">
              <w:trPr>
                <w:trHeight w:val="269"/>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59ACB11A"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May</w:t>
                  </w:r>
                </w:p>
              </w:tc>
              <w:tc>
                <w:tcPr>
                  <w:tcW w:w="629" w:type="dxa"/>
                  <w:tcBorders>
                    <w:top w:val="nil"/>
                    <w:left w:val="nil"/>
                    <w:bottom w:val="single" w:sz="4" w:space="0" w:color="auto"/>
                    <w:right w:val="single" w:sz="4" w:space="0" w:color="auto"/>
                  </w:tcBorders>
                  <w:shd w:val="clear" w:color="auto" w:fill="auto"/>
                  <w:noWrap/>
                  <w:vAlign w:val="bottom"/>
                  <w:hideMark/>
                </w:tcPr>
                <w:p w14:paraId="5113071D"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6th</w:t>
                  </w:r>
                </w:p>
              </w:tc>
              <w:tc>
                <w:tcPr>
                  <w:tcW w:w="671" w:type="dxa"/>
                  <w:tcBorders>
                    <w:top w:val="nil"/>
                    <w:left w:val="nil"/>
                    <w:bottom w:val="single" w:sz="4" w:space="0" w:color="auto"/>
                    <w:right w:val="single" w:sz="4" w:space="0" w:color="auto"/>
                  </w:tcBorders>
                  <w:shd w:val="clear" w:color="auto" w:fill="auto"/>
                  <w:noWrap/>
                  <w:vAlign w:val="bottom"/>
                  <w:hideMark/>
                </w:tcPr>
                <w:p w14:paraId="6204C71D"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20th</w:t>
                  </w:r>
                </w:p>
              </w:tc>
              <w:tc>
                <w:tcPr>
                  <w:tcW w:w="629" w:type="dxa"/>
                  <w:tcBorders>
                    <w:top w:val="nil"/>
                    <w:left w:val="nil"/>
                    <w:bottom w:val="single" w:sz="4" w:space="0" w:color="auto"/>
                    <w:right w:val="single" w:sz="4" w:space="0" w:color="auto"/>
                  </w:tcBorders>
                  <w:shd w:val="clear" w:color="auto" w:fill="auto"/>
                  <w:noWrap/>
                  <w:vAlign w:val="bottom"/>
                  <w:hideMark/>
                </w:tcPr>
                <w:p w14:paraId="6C578CBB"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 </w:t>
                  </w:r>
                </w:p>
              </w:tc>
            </w:tr>
            <w:tr w:rsidR="00813CB4" w:rsidRPr="00E90DBB" w14:paraId="12A74DDC" w14:textId="77777777" w:rsidTr="001A428C">
              <w:trPr>
                <w:trHeight w:val="269"/>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3718A8E9"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June</w:t>
                  </w:r>
                </w:p>
              </w:tc>
              <w:tc>
                <w:tcPr>
                  <w:tcW w:w="629" w:type="dxa"/>
                  <w:tcBorders>
                    <w:top w:val="nil"/>
                    <w:left w:val="nil"/>
                    <w:bottom w:val="single" w:sz="4" w:space="0" w:color="auto"/>
                    <w:right w:val="single" w:sz="4" w:space="0" w:color="auto"/>
                  </w:tcBorders>
                  <w:shd w:val="clear" w:color="auto" w:fill="auto"/>
                  <w:noWrap/>
                  <w:vAlign w:val="bottom"/>
                  <w:hideMark/>
                </w:tcPr>
                <w:p w14:paraId="4814C7FD"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3rd</w:t>
                  </w:r>
                </w:p>
              </w:tc>
              <w:tc>
                <w:tcPr>
                  <w:tcW w:w="671" w:type="dxa"/>
                  <w:tcBorders>
                    <w:top w:val="nil"/>
                    <w:left w:val="nil"/>
                    <w:bottom w:val="single" w:sz="4" w:space="0" w:color="auto"/>
                    <w:right w:val="single" w:sz="4" w:space="0" w:color="auto"/>
                  </w:tcBorders>
                  <w:shd w:val="clear" w:color="auto" w:fill="auto"/>
                  <w:noWrap/>
                  <w:vAlign w:val="bottom"/>
                  <w:hideMark/>
                </w:tcPr>
                <w:p w14:paraId="60490A7A"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17th</w:t>
                  </w:r>
                </w:p>
              </w:tc>
              <w:tc>
                <w:tcPr>
                  <w:tcW w:w="629" w:type="dxa"/>
                  <w:tcBorders>
                    <w:top w:val="nil"/>
                    <w:left w:val="nil"/>
                    <w:bottom w:val="single" w:sz="4" w:space="0" w:color="auto"/>
                    <w:right w:val="single" w:sz="4" w:space="0" w:color="auto"/>
                  </w:tcBorders>
                  <w:shd w:val="clear" w:color="auto" w:fill="auto"/>
                  <w:noWrap/>
                  <w:vAlign w:val="bottom"/>
                  <w:hideMark/>
                </w:tcPr>
                <w:p w14:paraId="6D23D4CA"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 </w:t>
                  </w:r>
                </w:p>
              </w:tc>
            </w:tr>
            <w:tr w:rsidR="00813CB4" w:rsidRPr="00E90DBB" w14:paraId="34FE228A" w14:textId="77777777" w:rsidTr="001A428C">
              <w:trPr>
                <w:trHeight w:val="269"/>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3762A9CB"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July</w:t>
                  </w:r>
                </w:p>
              </w:tc>
              <w:tc>
                <w:tcPr>
                  <w:tcW w:w="629" w:type="dxa"/>
                  <w:tcBorders>
                    <w:top w:val="nil"/>
                    <w:left w:val="nil"/>
                    <w:bottom w:val="single" w:sz="4" w:space="0" w:color="auto"/>
                    <w:right w:val="single" w:sz="4" w:space="0" w:color="auto"/>
                  </w:tcBorders>
                  <w:shd w:val="clear" w:color="auto" w:fill="auto"/>
                  <w:noWrap/>
                  <w:vAlign w:val="bottom"/>
                  <w:hideMark/>
                </w:tcPr>
                <w:p w14:paraId="5F18A56A"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1st</w:t>
                  </w:r>
                </w:p>
              </w:tc>
              <w:tc>
                <w:tcPr>
                  <w:tcW w:w="671" w:type="dxa"/>
                  <w:tcBorders>
                    <w:top w:val="nil"/>
                    <w:left w:val="nil"/>
                    <w:bottom w:val="single" w:sz="4" w:space="0" w:color="auto"/>
                    <w:right w:val="single" w:sz="4" w:space="0" w:color="auto"/>
                  </w:tcBorders>
                  <w:shd w:val="clear" w:color="auto" w:fill="auto"/>
                  <w:noWrap/>
                  <w:vAlign w:val="bottom"/>
                  <w:hideMark/>
                </w:tcPr>
                <w:p w14:paraId="4F8EB716"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15th</w:t>
                  </w:r>
                </w:p>
              </w:tc>
              <w:tc>
                <w:tcPr>
                  <w:tcW w:w="629" w:type="dxa"/>
                  <w:tcBorders>
                    <w:top w:val="nil"/>
                    <w:left w:val="nil"/>
                    <w:bottom w:val="single" w:sz="4" w:space="0" w:color="auto"/>
                    <w:right w:val="single" w:sz="4" w:space="0" w:color="auto"/>
                  </w:tcBorders>
                  <w:shd w:val="clear" w:color="auto" w:fill="auto"/>
                  <w:noWrap/>
                  <w:vAlign w:val="bottom"/>
                  <w:hideMark/>
                </w:tcPr>
                <w:p w14:paraId="3112B031"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29th</w:t>
                  </w:r>
                </w:p>
              </w:tc>
            </w:tr>
            <w:tr w:rsidR="00813CB4" w:rsidRPr="00E90DBB" w14:paraId="7398ACC8" w14:textId="77777777" w:rsidTr="001A428C">
              <w:trPr>
                <w:trHeight w:val="269"/>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147FE0B3"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August</w:t>
                  </w:r>
                </w:p>
              </w:tc>
              <w:tc>
                <w:tcPr>
                  <w:tcW w:w="629" w:type="dxa"/>
                  <w:tcBorders>
                    <w:top w:val="nil"/>
                    <w:left w:val="nil"/>
                    <w:bottom w:val="single" w:sz="4" w:space="0" w:color="auto"/>
                    <w:right w:val="single" w:sz="4" w:space="0" w:color="auto"/>
                  </w:tcBorders>
                  <w:shd w:val="clear" w:color="auto" w:fill="auto"/>
                  <w:noWrap/>
                  <w:vAlign w:val="bottom"/>
                  <w:hideMark/>
                </w:tcPr>
                <w:p w14:paraId="08DC0155"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12th</w:t>
                  </w:r>
                </w:p>
              </w:tc>
              <w:tc>
                <w:tcPr>
                  <w:tcW w:w="671" w:type="dxa"/>
                  <w:tcBorders>
                    <w:top w:val="nil"/>
                    <w:left w:val="nil"/>
                    <w:bottom w:val="single" w:sz="4" w:space="0" w:color="auto"/>
                    <w:right w:val="single" w:sz="4" w:space="0" w:color="auto"/>
                  </w:tcBorders>
                  <w:shd w:val="clear" w:color="auto" w:fill="auto"/>
                  <w:noWrap/>
                  <w:vAlign w:val="bottom"/>
                  <w:hideMark/>
                </w:tcPr>
                <w:p w14:paraId="7B2BC63C"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26th</w:t>
                  </w:r>
                </w:p>
              </w:tc>
              <w:tc>
                <w:tcPr>
                  <w:tcW w:w="629" w:type="dxa"/>
                  <w:tcBorders>
                    <w:top w:val="nil"/>
                    <w:left w:val="nil"/>
                    <w:bottom w:val="single" w:sz="4" w:space="0" w:color="auto"/>
                    <w:right w:val="single" w:sz="4" w:space="0" w:color="auto"/>
                  </w:tcBorders>
                  <w:shd w:val="clear" w:color="auto" w:fill="auto"/>
                  <w:noWrap/>
                  <w:vAlign w:val="bottom"/>
                  <w:hideMark/>
                </w:tcPr>
                <w:p w14:paraId="5960DA04"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 </w:t>
                  </w:r>
                </w:p>
              </w:tc>
            </w:tr>
            <w:tr w:rsidR="00813CB4" w:rsidRPr="00E90DBB" w14:paraId="2D94D27D" w14:textId="77777777" w:rsidTr="001A428C">
              <w:trPr>
                <w:trHeight w:val="269"/>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32972FC"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September</w:t>
                  </w:r>
                </w:p>
              </w:tc>
              <w:tc>
                <w:tcPr>
                  <w:tcW w:w="629" w:type="dxa"/>
                  <w:tcBorders>
                    <w:top w:val="nil"/>
                    <w:left w:val="nil"/>
                    <w:bottom w:val="single" w:sz="4" w:space="0" w:color="auto"/>
                    <w:right w:val="single" w:sz="4" w:space="0" w:color="auto"/>
                  </w:tcBorders>
                  <w:shd w:val="clear" w:color="auto" w:fill="auto"/>
                  <w:noWrap/>
                  <w:vAlign w:val="bottom"/>
                  <w:hideMark/>
                </w:tcPr>
                <w:p w14:paraId="282D10FA"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9th</w:t>
                  </w:r>
                </w:p>
              </w:tc>
              <w:tc>
                <w:tcPr>
                  <w:tcW w:w="671" w:type="dxa"/>
                  <w:tcBorders>
                    <w:top w:val="nil"/>
                    <w:left w:val="nil"/>
                    <w:bottom w:val="single" w:sz="4" w:space="0" w:color="auto"/>
                    <w:right w:val="single" w:sz="4" w:space="0" w:color="auto"/>
                  </w:tcBorders>
                  <w:shd w:val="clear" w:color="auto" w:fill="auto"/>
                  <w:noWrap/>
                  <w:vAlign w:val="bottom"/>
                  <w:hideMark/>
                </w:tcPr>
                <w:p w14:paraId="63F12215"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23rd</w:t>
                  </w:r>
                </w:p>
              </w:tc>
              <w:tc>
                <w:tcPr>
                  <w:tcW w:w="629" w:type="dxa"/>
                  <w:tcBorders>
                    <w:top w:val="nil"/>
                    <w:left w:val="nil"/>
                    <w:bottom w:val="single" w:sz="4" w:space="0" w:color="auto"/>
                    <w:right w:val="single" w:sz="4" w:space="0" w:color="auto"/>
                  </w:tcBorders>
                  <w:shd w:val="clear" w:color="auto" w:fill="auto"/>
                  <w:noWrap/>
                  <w:vAlign w:val="bottom"/>
                  <w:hideMark/>
                </w:tcPr>
                <w:p w14:paraId="34B5629C"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 </w:t>
                  </w:r>
                </w:p>
              </w:tc>
            </w:tr>
            <w:tr w:rsidR="00813CB4" w:rsidRPr="00E90DBB" w14:paraId="6D78B7C0" w14:textId="77777777" w:rsidTr="001A428C">
              <w:trPr>
                <w:trHeight w:val="269"/>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15BDAC1"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 xml:space="preserve">October </w:t>
                  </w:r>
                </w:p>
              </w:tc>
              <w:tc>
                <w:tcPr>
                  <w:tcW w:w="629" w:type="dxa"/>
                  <w:tcBorders>
                    <w:top w:val="nil"/>
                    <w:left w:val="nil"/>
                    <w:bottom w:val="single" w:sz="4" w:space="0" w:color="auto"/>
                    <w:right w:val="single" w:sz="4" w:space="0" w:color="auto"/>
                  </w:tcBorders>
                  <w:shd w:val="clear" w:color="auto" w:fill="auto"/>
                  <w:noWrap/>
                  <w:vAlign w:val="bottom"/>
                  <w:hideMark/>
                </w:tcPr>
                <w:p w14:paraId="7BE3F3AE"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7th</w:t>
                  </w:r>
                </w:p>
              </w:tc>
              <w:tc>
                <w:tcPr>
                  <w:tcW w:w="671" w:type="dxa"/>
                  <w:tcBorders>
                    <w:top w:val="nil"/>
                    <w:left w:val="nil"/>
                    <w:bottom w:val="single" w:sz="4" w:space="0" w:color="auto"/>
                    <w:right w:val="single" w:sz="4" w:space="0" w:color="auto"/>
                  </w:tcBorders>
                  <w:shd w:val="clear" w:color="auto" w:fill="auto"/>
                  <w:noWrap/>
                  <w:vAlign w:val="bottom"/>
                  <w:hideMark/>
                </w:tcPr>
                <w:p w14:paraId="730844AE"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21st</w:t>
                  </w:r>
                </w:p>
              </w:tc>
              <w:tc>
                <w:tcPr>
                  <w:tcW w:w="629" w:type="dxa"/>
                  <w:tcBorders>
                    <w:top w:val="nil"/>
                    <w:left w:val="nil"/>
                    <w:bottom w:val="single" w:sz="4" w:space="0" w:color="auto"/>
                    <w:right w:val="single" w:sz="4" w:space="0" w:color="auto"/>
                  </w:tcBorders>
                  <w:shd w:val="clear" w:color="auto" w:fill="auto"/>
                  <w:noWrap/>
                  <w:vAlign w:val="bottom"/>
                  <w:hideMark/>
                </w:tcPr>
                <w:p w14:paraId="1F3FCBC3"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 </w:t>
                  </w:r>
                </w:p>
              </w:tc>
            </w:tr>
            <w:tr w:rsidR="00813CB4" w:rsidRPr="00E90DBB" w14:paraId="483F6D76" w14:textId="77777777" w:rsidTr="001A428C">
              <w:trPr>
                <w:trHeight w:val="269"/>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B2E3EA1"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 xml:space="preserve">November </w:t>
                  </w:r>
                </w:p>
              </w:tc>
              <w:tc>
                <w:tcPr>
                  <w:tcW w:w="629" w:type="dxa"/>
                  <w:tcBorders>
                    <w:top w:val="nil"/>
                    <w:left w:val="nil"/>
                    <w:bottom w:val="single" w:sz="4" w:space="0" w:color="auto"/>
                    <w:right w:val="single" w:sz="4" w:space="0" w:color="auto"/>
                  </w:tcBorders>
                  <w:shd w:val="clear" w:color="auto" w:fill="auto"/>
                  <w:noWrap/>
                  <w:vAlign w:val="bottom"/>
                  <w:hideMark/>
                </w:tcPr>
                <w:p w14:paraId="48258652"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4th</w:t>
                  </w:r>
                </w:p>
              </w:tc>
              <w:tc>
                <w:tcPr>
                  <w:tcW w:w="671" w:type="dxa"/>
                  <w:tcBorders>
                    <w:top w:val="nil"/>
                    <w:left w:val="nil"/>
                    <w:bottom w:val="single" w:sz="4" w:space="0" w:color="auto"/>
                    <w:right w:val="single" w:sz="4" w:space="0" w:color="auto"/>
                  </w:tcBorders>
                  <w:shd w:val="clear" w:color="auto" w:fill="auto"/>
                  <w:noWrap/>
                  <w:vAlign w:val="bottom"/>
                  <w:hideMark/>
                </w:tcPr>
                <w:p w14:paraId="629EDDD7"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18th</w:t>
                  </w:r>
                </w:p>
              </w:tc>
              <w:tc>
                <w:tcPr>
                  <w:tcW w:w="629" w:type="dxa"/>
                  <w:tcBorders>
                    <w:top w:val="nil"/>
                    <w:left w:val="nil"/>
                    <w:bottom w:val="single" w:sz="4" w:space="0" w:color="auto"/>
                    <w:right w:val="single" w:sz="4" w:space="0" w:color="auto"/>
                  </w:tcBorders>
                  <w:shd w:val="clear" w:color="auto" w:fill="auto"/>
                  <w:noWrap/>
                  <w:vAlign w:val="bottom"/>
                  <w:hideMark/>
                </w:tcPr>
                <w:p w14:paraId="03B16A16"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 </w:t>
                  </w:r>
                </w:p>
              </w:tc>
            </w:tr>
            <w:tr w:rsidR="00813CB4" w:rsidRPr="00E90DBB" w14:paraId="58232914" w14:textId="77777777" w:rsidTr="001A428C">
              <w:trPr>
                <w:trHeight w:val="269"/>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4572CCC"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 xml:space="preserve">December </w:t>
                  </w:r>
                </w:p>
              </w:tc>
              <w:tc>
                <w:tcPr>
                  <w:tcW w:w="629" w:type="dxa"/>
                  <w:tcBorders>
                    <w:top w:val="nil"/>
                    <w:left w:val="nil"/>
                    <w:bottom w:val="single" w:sz="4" w:space="0" w:color="auto"/>
                    <w:right w:val="single" w:sz="4" w:space="0" w:color="auto"/>
                  </w:tcBorders>
                  <w:shd w:val="clear" w:color="auto" w:fill="auto"/>
                  <w:noWrap/>
                  <w:vAlign w:val="bottom"/>
                  <w:hideMark/>
                </w:tcPr>
                <w:p w14:paraId="5F5E5B49" w14:textId="77777777" w:rsidR="00813CB4" w:rsidRPr="00E90DBB" w:rsidRDefault="00813CB4" w:rsidP="00813CB4">
                  <w:pPr>
                    <w:spacing w:after="0" w:line="240" w:lineRule="auto"/>
                    <w:jc w:val="center"/>
                    <w:rPr>
                      <w:rFonts w:ascii="Calibri" w:eastAsia="Times New Roman" w:hAnsi="Calibri" w:cs="Calibri"/>
                      <w:color w:val="000000"/>
                    </w:rPr>
                  </w:pPr>
                  <w:r w:rsidRPr="00E90DBB">
                    <w:rPr>
                      <w:rFonts w:ascii="Calibri" w:eastAsia="Times New Roman" w:hAnsi="Calibri" w:cs="Calibri"/>
                      <w:color w:val="000000"/>
                    </w:rPr>
                    <w:t>2nd</w:t>
                  </w:r>
                </w:p>
              </w:tc>
              <w:tc>
                <w:tcPr>
                  <w:tcW w:w="671" w:type="dxa"/>
                  <w:tcBorders>
                    <w:top w:val="nil"/>
                    <w:left w:val="nil"/>
                    <w:bottom w:val="single" w:sz="4" w:space="0" w:color="auto"/>
                    <w:right w:val="single" w:sz="4" w:space="0" w:color="auto"/>
                  </w:tcBorders>
                  <w:shd w:val="clear" w:color="auto" w:fill="auto"/>
                  <w:noWrap/>
                  <w:vAlign w:val="bottom"/>
                  <w:hideMark/>
                </w:tcPr>
                <w:p w14:paraId="41E0DCCE"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16th</w:t>
                  </w:r>
                </w:p>
              </w:tc>
              <w:tc>
                <w:tcPr>
                  <w:tcW w:w="629" w:type="dxa"/>
                  <w:tcBorders>
                    <w:top w:val="nil"/>
                    <w:left w:val="nil"/>
                    <w:bottom w:val="single" w:sz="4" w:space="0" w:color="auto"/>
                    <w:right w:val="single" w:sz="4" w:space="0" w:color="auto"/>
                  </w:tcBorders>
                  <w:shd w:val="clear" w:color="auto" w:fill="auto"/>
                  <w:noWrap/>
                  <w:vAlign w:val="bottom"/>
                  <w:hideMark/>
                </w:tcPr>
                <w:p w14:paraId="6A83AA24" w14:textId="77777777" w:rsidR="00813CB4" w:rsidRPr="00E90DBB" w:rsidRDefault="00813CB4" w:rsidP="00813CB4">
                  <w:pPr>
                    <w:spacing w:after="0" w:line="240" w:lineRule="auto"/>
                    <w:rPr>
                      <w:rFonts w:ascii="Calibri" w:eastAsia="Times New Roman" w:hAnsi="Calibri" w:cs="Calibri"/>
                      <w:color w:val="000000"/>
                    </w:rPr>
                  </w:pPr>
                  <w:r w:rsidRPr="00E90DBB">
                    <w:rPr>
                      <w:rFonts w:ascii="Calibri" w:eastAsia="Times New Roman" w:hAnsi="Calibri" w:cs="Calibri"/>
                      <w:color w:val="000000"/>
                    </w:rPr>
                    <w:t> </w:t>
                  </w:r>
                </w:p>
              </w:tc>
            </w:tr>
          </w:tbl>
          <w:p w14:paraId="57EBC3B9" w14:textId="77777777" w:rsidR="00813CB4" w:rsidRPr="00813CB4" w:rsidRDefault="00813CB4" w:rsidP="00813CB4">
            <w:pPr>
              <w:rPr>
                <w:sz w:val="20"/>
              </w:rPr>
            </w:pPr>
            <w:r w:rsidRPr="00813CB4">
              <w:rPr>
                <w:sz w:val="20"/>
              </w:rPr>
              <w:t xml:space="preserve">All dates and times are subject to cancelation or change.  Families will be notified in the event of a cancelation. </w:t>
            </w:r>
          </w:p>
          <w:p w14:paraId="0AC079C9" w14:textId="77777777" w:rsidR="00307EC9" w:rsidRPr="007014C5" w:rsidRDefault="00307EC9" w:rsidP="007014C5"/>
        </w:tc>
        <w:tc>
          <w:tcPr>
            <w:tcW w:w="5285" w:type="dxa"/>
            <w:tcMar>
              <w:left w:w="720" w:type="dxa"/>
              <w:right w:w="720" w:type="dxa"/>
            </w:tcMar>
          </w:tcPr>
          <w:p w14:paraId="150CC4E0" w14:textId="77777777" w:rsidR="00062095" w:rsidRDefault="00062095" w:rsidP="00062095">
            <w:pPr>
              <w:pStyle w:val="Caption"/>
              <w:jc w:val="center"/>
            </w:pPr>
          </w:p>
          <w:p w14:paraId="25E98956" w14:textId="7A8C57F6" w:rsidR="00062095" w:rsidRDefault="00192A83" w:rsidP="00192A83">
            <w:pPr>
              <w:pStyle w:val="Quote"/>
              <w:spacing w:line="240" w:lineRule="auto"/>
              <w:rPr>
                <w:rStyle w:val="QuoteChar"/>
                <w:i/>
                <w:iCs/>
              </w:rPr>
            </w:pPr>
            <w:r>
              <w:t xml:space="preserve">Project Beacon                  </w:t>
            </w:r>
            <w:r w:rsidR="00104003">
              <w:t xml:space="preserve">Giving special needs parents a </w:t>
            </w:r>
            <w:r>
              <w:t>much-deserved</w:t>
            </w:r>
            <w:r w:rsidR="00104003">
              <w:t xml:space="preserve"> break, when help from natural resources </w:t>
            </w:r>
            <w:r>
              <w:t>is not available.</w:t>
            </w:r>
          </w:p>
          <w:p w14:paraId="0B46786B" w14:textId="77777777" w:rsidR="00062095" w:rsidRPr="00062095" w:rsidRDefault="00062095" w:rsidP="00062095">
            <w:pPr>
              <w:pStyle w:val="Caption"/>
              <w:jc w:val="center"/>
              <w:rPr>
                <w:b/>
              </w:rPr>
            </w:pPr>
            <w:r>
              <w:t xml:space="preserve"> </w:t>
            </w:r>
            <w:r w:rsidRPr="00062095">
              <w:rPr>
                <w:b/>
                <w:sz w:val="32"/>
              </w:rPr>
              <w:t>Who Qualifies?</w:t>
            </w:r>
          </w:p>
          <w:p w14:paraId="298661FC" w14:textId="77777777" w:rsidR="00062095" w:rsidRPr="00DF18A0" w:rsidRDefault="00062095" w:rsidP="00062095">
            <w:pPr>
              <w:numPr>
                <w:ilvl w:val="0"/>
                <w:numId w:val="16"/>
              </w:numPr>
              <w:spacing w:after="0" w:line="240" w:lineRule="auto"/>
              <w:contextualSpacing/>
              <w:rPr>
                <w:rFonts w:asciiTheme="majorHAnsi" w:eastAsiaTheme="majorEastAsia" w:hAnsiTheme="majorHAnsi" w:cstheme="majorBidi"/>
                <w:sz w:val="24"/>
                <w:szCs w:val="26"/>
              </w:rPr>
            </w:pPr>
            <w:r w:rsidRPr="00DF18A0">
              <w:rPr>
                <w:rFonts w:asciiTheme="majorHAnsi" w:eastAsiaTheme="majorEastAsia" w:hAnsiTheme="majorHAnsi" w:cstheme="majorBidi"/>
                <w:sz w:val="24"/>
                <w:szCs w:val="26"/>
              </w:rPr>
              <w:t xml:space="preserve">Family with </w:t>
            </w:r>
            <w:r>
              <w:rPr>
                <w:rFonts w:asciiTheme="majorHAnsi" w:eastAsiaTheme="majorEastAsia" w:hAnsiTheme="majorHAnsi" w:cstheme="majorBidi"/>
                <w:sz w:val="24"/>
                <w:szCs w:val="26"/>
              </w:rPr>
              <w:t xml:space="preserve">children between the ages 7 &amp; 17 with </w:t>
            </w:r>
            <w:r w:rsidRPr="00DF18A0">
              <w:rPr>
                <w:rFonts w:asciiTheme="majorHAnsi" w:eastAsiaTheme="majorEastAsia" w:hAnsiTheme="majorHAnsi" w:cstheme="majorBidi"/>
                <w:sz w:val="24"/>
                <w:szCs w:val="26"/>
              </w:rPr>
              <w:t>special needs who is able to remain safe in a 5:1 play environment for 2-6hrs at a time</w:t>
            </w:r>
          </w:p>
          <w:p w14:paraId="2369D478" w14:textId="77777777" w:rsidR="00062095" w:rsidRDefault="00062095" w:rsidP="00062095">
            <w:pPr>
              <w:numPr>
                <w:ilvl w:val="0"/>
                <w:numId w:val="16"/>
              </w:numPr>
              <w:spacing w:after="0" w:line="240" w:lineRule="auto"/>
              <w:contextualSpacing/>
              <w:rPr>
                <w:rFonts w:asciiTheme="majorHAnsi" w:eastAsiaTheme="majorEastAsia" w:hAnsiTheme="majorHAnsi" w:cstheme="majorBidi"/>
                <w:sz w:val="24"/>
                <w:szCs w:val="26"/>
              </w:rPr>
            </w:pPr>
            <w:r w:rsidRPr="00DF18A0">
              <w:rPr>
                <w:rFonts w:asciiTheme="majorHAnsi" w:eastAsiaTheme="majorEastAsia" w:hAnsiTheme="majorHAnsi" w:cstheme="majorBidi"/>
                <w:sz w:val="24"/>
                <w:szCs w:val="26"/>
              </w:rPr>
              <w:t xml:space="preserve">Parents/Guardians </w:t>
            </w:r>
            <w:r>
              <w:rPr>
                <w:rFonts w:asciiTheme="majorHAnsi" w:eastAsiaTheme="majorEastAsia" w:hAnsiTheme="majorHAnsi" w:cstheme="majorBidi"/>
                <w:sz w:val="24"/>
                <w:szCs w:val="26"/>
              </w:rPr>
              <w:t xml:space="preserve">with reliable transportation for pick up and drop off. </w:t>
            </w:r>
          </w:p>
          <w:p w14:paraId="2E08C3DB" w14:textId="77777777" w:rsidR="00062095" w:rsidRPr="00DF18A0" w:rsidRDefault="00062095" w:rsidP="00062095">
            <w:pPr>
              <w:numPr>
                <w:ilvl w:val="0"/>
                <w:numId w:val="16"/>
              </w:numPr>
              <w:spacing w:after="0" w:line="240" w:lineRule="auto"/>
              <w:contextualSpacing/>
              <w:rPr>
                <w:rFonts w:asciiTheme="majorHAnsi" w:eastAsiaTheme="majorEastAsia" w:hAnsiTheme="majorHAnsi" w:cstheme="majorBidi"/>
                <w:sz w:val="24"/>
                <w:szCs w:val="26"/>
              </w:rPr>
            </w:pPr>
            <w:r>
              <w:rPr>
                <w:rFonts w:asciiTheme="majorHAnsi" w:eastAsiaTheme="majorEastAsia" w:hAnsiTheme="majorHAnsi" w:cstheme="majorBidi"/>
                <w:sz w:val="24"/>
                <w:szCs w:val="26"/>
              </w:rPr>
              <w:t>Children who have independent bathroom skills.</w:t>
            </w:r>
          </w:p>
          <w:p w14:paraId="214E6E3E" w14:textId="77777777" w:rsidR="00062095" w:rsidRPr="00DF18A0" w:rsidRDefault="00062095" w:rsidP="00062095">
            <w:pPr>
              <w:numPr>
                <w:ilvl w:val="0"/>
                <w:numId w:val="16"/>
              </w:numPr>
              <w:spacing w:after="0" w:line="240" w:lineRule="auto"/>
              <w:contextualSpacing/>
              <w:rPr>
                <w:rFonts w:asciiTheme="majorHAnsi" w:eastAsiaTheme="majorEastAsia" w:hAnsiTheme="majorHAnsi" w:cstheme="majorBidi"/>
                <w:sz w:val="24"/>
                <w:szCs w:val="26"/>
              </w:rPr>
            </w:pPr>
            <w:r w:rsidRPr="00DF18A0">
              <w:rPr>
                <w:rFonts w:asciiTheme="majorHAnsi" w:eastAsiaTheme="majorEastAsia" w:hAnsiTheme="majorHAnsi" w:cstheme="majorBidi"/>
                <w:sz w:val="24"/>
                <w:szCs w:val="26"/>
              </w:rPr>
              <w:t>Family is able to provide lunch and/or snack for child to bring</w:t>
            </w:r>
          </w:p>
          <w:p w14:paraId="58E81784" w14:textId="77777777" w:rsidR="00062095" w:rsidRPr="00DF18A0" w:rsidRDefault="00062095" w:rsidP="00062095">
            <w:pPr>
              <w:numPr>
                <w:ilvl w:val="0"/>
                <w:numId w:val="16"/>
              </w:numPr>
              <w:spacing w:after="0" w:line="240" w:lineRule="auto"/>
              <w:contextualSpacing/>
              <w:rPr>
                <w:rFonts w:asciiTheme="majorHAnsi" w:eastAsiaTheme="majorEastAsia" w:hAnsiTheme="majorHAnsi" w:cstheme="majorBidi"/>
                <w:sz w:val="24"/>
                <w:szCs w:val="26"/>
              </w:rPr>
            </w:pPr>
            <w:r w:rsidRPr="00DF18A0">
              <w:rPr>
                <w:rFonts w:asciiTheme="majorHAnsi" w:eastAsiaTheme="majorEastAsia" w:hAnsiTheme="majorHAnsi" w:cstheme="majorBidi"/>
                <w:sz w:val="24"/>
                <w:szCs w:val="26"/>
              </w:rPr>
              <w:t>Child is communicative and able to process experience verbally or with technology with staff</w:t>
            </w:r>
          </w:p>
          <w:p w14:paraId="5ADAF85F" w14:textId="77777777" w:rsidR="00062095" w:rsidRPr="00DF18A0" w:rsidRDefault="00062095" w:rsidP="00062095">
            <w:pPr>
              <w:numPr>
                <w:ilvl w:val="0"/>
                <w:numId w:val="16"/>
              </w:numPr>
              <w:spacing w:after="0" w:line="240" w:lineRule="auto"/>
              <w:contextualSpacing/>
              <w:rPr>
                <w:rFonts w:asciiTheme="majorHAnsi" w:eastAsiaTheme="majorEastAsia" w:hAnsiTheme="majorHAnsi" w:cstheme="majorBidi"/>
                <w:sz w:val="24"/>
                <w:szCs w:val="26"/>
              </w:rPr>
            </w:pPr>
            <w:r>
              <w:rPr>
                <w:rFonts w:asciiTheme="majorHAnsi" w:eastAsiaTheme="majorEastAsia" w:hAnsiTheme="majorHAnsi" w:cstheme="majorBidi"/>
                <w:sz w:val="24"/>
                <w:szCs w:val="26"/>
              </w:rPr>
              <w:t xml:space="preserve">Children who do not require medication during the time of program or parent/ guardian is willing to administer meds during program. </w:t>
            </w:r>
          </w:p>
          <w:p w14:paraId="1D77310D" w14:textId="77777777" w:rsidR="00062095" w:rsidRPr="00062095" w:rsidRDefault="00062095" w:rsidP="00062095"/>
          <w:p w14:paraId="00A17FB7" w14:textId="77777777" w:rsidR="00307EC9" w:rsidRPr="007014C5" w:rsidRDefault="00307EC9"/>
          <w:p w14:paraId="4EAD479A" w14:textId="77777777" w:rsidR="00307EC9" w:rsidRPr="0063311A" w:rsidRDefault="00307EC9" w:rsidP="0063311A"/>
        </w:tc>
        <w:tc>
          <w:tcPr>
            <w:tcW w:w="4565" w:type="dxa"/>
            <w:tcMar>
              <w:left w:w="720" w:type="dxa"/>
            </w:tcMar>
          </w:tcPr>
          <w:p w14:paraId="68A0BAA8" w14:textId="77777777" w:rsidR="00307EC9" w:rsidRDefault="00307EC9">
            <w:r>
              <w:rPr>
                <w:noProof/>
                <w:lang w:eastAsia="en-US"/>
              </w:rPr>
              <w:lastRenderedPageBreak/>
              <w:drawing>
                <wp:inline distT="0" distB="0" distL="0" distR="0" wp14:anchorId="6619531A" wp14:editId="0565FE2F">
                  <wp:extent cx="2433955" cy="232756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FBABF.jpg"/>
                          <pic:cNvPicPr/>
                        </pic:nvPicPr>
                        <pic:blipFill>
                          <a:blip r:embed="rId16"/>
                          <a:stretch>
                            <a:fillRect/>
                          </a:stretch>
                        </pic:blipFill>
                        <pic:spPr>
                          <a:xfrm>
                            <a:off x="0" y="0"/>
                            <a:ext cx="2463660" cy="2355970"/>
                          </a:xfrm>
                          <a:prstGeom prst="rect">
                            <a:avLst/>
                          </a:prstGeom>
                          <a:ln>
                            <a:noFill/>
                          </a:ln>
                          <a:effectLst>
                            <a:softEdge rad="112500"/>
                          </a:effectLst>
                        </pic:spPr>
                      </pic:pic>
                    </a:graphicData>
                  </a:graphic>
                </wp:inline>
              </w:drawing>
            </w:r>
          </w:p>
          <w:p w14:paraId="7925B0EB" w14:textId="77777777" w:rsidR="00307EC9" w:rsidRDefault="00062095" w:rsidP="00062095">
            <w:pPr>
              <w:spacing w:after="0" w:line="240" w:lineRule="auto"/>
              <w:ind w:left="720"/>
              <w:contextualSpacing/>
            </w:pPr>
            <w:r>
              <w:t>Playing with cars and tracks at Project Beacon. “Let’s build a highway!”</w:t>
            </w:r>
          </w:p>
          <w:p w14:paraId="36012B2C" w14:textId="77777777" w:rsidR="00062095" w:rsidRDefault="00062095" w:rsidP="00062095">
            <w:pPr>
              <w:spacing w:after="0" w:line="240" w:lineRule="auto"/>
              <w:ind w:left="720"/>
              <w:contextualSpacing/>
            </w:pPr>
          </w:p>
          <w:p w14:paraId="65E1FDF1" w14:textId="77777777" w:rsidR="00062095" w:rsidRDefault="00062095" w:rsidP="00062095">
            <w:pPr>
              <w:spacing w:after="0" w:line="240" w:lineRule="auto"/>
              <w:ind w:left="720"/>
              <w:contextualSpacing/>
            </w:pPr>
          </w:p>
          <w:p w14:paraId="29D7E0EA" w14:textId="77777777" w:rsidR="00062095" w:rsidRDefault="00062095" w:rsidP="00062095">
            <w:pPr>
              <w:spacing w:after="0" w:line="240" w:lineRule="auto"/>
              <w:ind w:left="720"/>
              <w:contextualSpacing/>
            </w:pPr>
          </w:p>
          <w:p w14:paraId="59DC4D18" w14:textId="77777777" w:rsidR="00062095" w:rsidRDefault="00062095" w:rsidP="00062095">
            <w:pPr>
              <w:spacing w:after="0" w:line="240" w:lineRule="auto"/>
              <w:ind w:left="720"/>
              <w:contextualSpacing/>
              <w:rPr>
                <w:b/>
                <w:sz w:val="28"/>
              </w:rPr>
            </w:pPr>
            <w:r w:rsidRPr="00062095">
              <w:rPr>
                <w:b/>
                <w:sz w:val="28"/>
              </w:rPr>
              <w:t>Towns invited to participate:</w:t>
            </w:r>
          </w:p>
          <w:p w14:paraId="7386749F" w14:textId="77777777" w:rsidR="00062095" w:rsidRPr="00062095" w:rsidRDefault="00062095" w:rsidP="00062095">
            <w:pPr>
              <w:spacing w:after="0" w:line="240" w:lineRule="auto"/>
              <w:ind w:left="720"/>
              <w:contextualSpacing/>
              <w:rPr>
                <w:b/>
                <w:sz w:val="28"/>
              </w:rPr>
            </w:pPr>
          </w:p>
          <w:p w14:paraId="0834EEFA" w14:textId="77777777" w:rsidR="00062095" w:rsidRDefault="00062095" w:rsidP="00062095">
            <w:pPr>
              <w:spacing w:after="0" w:line="240" w:lineRule="auto"/>
              <w:ind w:left="720"/>
              <w:contextualSpacing/>
            </w:pPr>
            <w:r>
              <w:t xml:space="preserve">Children </w:t>
            </w:r>
            <w:r w:rsidR="001A428C">
              <w:t>residing in</w:t>
            </w:r>
            <w:r>
              <w:t xml:space="preserve"> Groton, New London, Montville, East Lyme, North Stonington, Stonington, Waterford, Old Lyme, Ledyard, or Lyme (grant is limited to these </w:t>
            </w:r>
            <w:r w:rsidR="001A428C">
              <w:t>towns) *</w:t>
            </w:r>
          </w:p>
          <w:p w14:paraId="71C09FFE" w14:textId="77777777" w:rsidR="00062095" w:rsidRDefault="00062095" w:rsidP="00062095">
            <w:pPr>
              <w:spacing w:after="0" w:line="240" w:lineRule="auto"/>
              <w:ind w:left="720"/>
              <w:contextualSpacing/>
            </w:pPr>
          </w:p>
          <w:p w14:paraId="05C6D5CD" w14:textId="77777777" w:rsidR="00062095" w:rsidRPr="0063311A" w:rsidRDefault="00062095" w:rsidP="00062095">
            <w:pPr>
              <w:spacing w:after="0" w:line="240" w:lineRule="auto"/>
              <w:ind w:left="720"/>
              <w:contextualSpacing/>
            </w:pPr>
            <w:r>
              <w:t>*If your family does not reside in the 11 towns mentioned, residents of those 11 towns will be the top priority in filling slots. If there are slots available, the fee will be $10/</w:t>
            </w:r>
            <w:r w:rsidR="001A428C">
              <w:t>hr.</w:t>
            </w:r>
            <w:r>
              <w:t xml:space="preserve"> (as grant funds that allow sliding scale fees only cover those towns).</w:t>
            </w:r>
          </w:p>
        </w:tc>
      </w:tr>
    </w:tbl>
    <w:p w14:paraId="2DA43C04" w14:textId="77777777"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131E2" w14:textId="77777777" w:rsidR="003B4F78" w:rsidRDefault="003B4F78" w:rsidP="00BF6AFD">
      <w:pPr>
        <w:spacing w:after="0" w:line="240" w:lineRule="auto"/>
      </w:pPr>
      <w:r>
        <w:separator/>
      </w:r>
    </w:p>
  </w:endnote>
  <w:endnote w:type="continuationSeparator" w:id="0">
    <w:p w14:paraId="46143214" w14:textId="77777777" w:rsidR="003B4F78" w:rsidRDefault="003B4F78"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48418" w14:textId="77777777" w:rsidR="003B4F78" w:rsidRDefault="003B4F78" w:rsidP="00BF6AFD">
      <w:pPr>
        <w:spacing w:after="0" w:line="240" w:lineRule="auto"/>
      </w:pPr>
      <w:r>
        <w:separator/>
      </w:r>
    </w:p>
  </w:footnote>
  <w:footnote w:type="continuationSeparator" w:id="0">
    <w:p w14:paraId="57D8780A" w14:textId="77777777" w:rsidR="003B4F78" w:rsidRDefault="003B4F78"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27F03FC"/>
    <w:multiLevelType w:val="hybridMultilevel"/>
    <w:tmpl w:val="291094E8"/>
    <w:lvl w:ilvl="0" w:tplc="02F4BE2A">
      <w:start w:val="1"/>
      <w:numFmt w:val="bullet"/>
      <w:lvlText w:val="◊"/>
      <w:lvlJc w:val="left"/>
      <w:pPr>
        <w:ind w:left="720" w:hanging="360"/>
      </w:pPr>
      <w:rPr>
        <w:rFonts w:ascii="Comic Sans MS" w:hAnsi="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F78"/>
    <w:rsid w:val="00062095"/>
    <w:rsid w:val="00104003"/>
    <w:rsid w:val="001372C8"/>
    <w:rsid w:val="00192A83"/>
    <w:rsid w:val="001947E7"/>
    <w:rsid w:val="001A428C"/>
    <w:rsid w:val="001D0847"/>
    <w:rsid w:val="00227118"/>
    <w:rsid w:val="00294B50"/>
    <w:rsid w:val="00307EC9"/>
    <w:rsid w:val="00365EBB"/>
    <w:rsid w:val="003B391D"/>
    <w:rsid w:val="003B4F78"/>
    <w:rsid w:val="00422379"/>
    <w:rsid w:val="0048634A"/>
    <w:rsid w:val="005259A3"/>
    <w:rsid w:val="005473B9"/>
    <w:rsid w:val="0056054A"/>
    <w:rsid w:val="00571D35"/>
    <w:rsid w:val="005E5178"/>
    <w:rsid w:val="0063311A"/>
    <w:rsid w:val="0068396D"/>
    <w:rsid w:val="006A2E06"/>
    <w:rsid w:val="007014C5"/>
    <w:rsid w:val="007647EF"/>
    <w:rsid w:val="007E3C3A"/>
    <w:rsid w:val="00813CB4"/>
    <w:rsid w:val="0089764D"/>
    <w:rsid w:val="008B000B"/>
    <w:rsid w:val="00960A60"/>
    <w:rsid w:val="009915C8"/>
    <w:rsid w:val="009F3198"/>
    <w:rsid w:val="00A54316"/>
    <w:rsid w:val="00A769D1"/>
    <w:rsid w:val="00A85868"/>
    <w:rsid w:val="00A95BFB"/>
    <w:rsid w:val="00AB72BA"/>
    <w:rsid w:val="00AD7341"/>
    <w:rsid w:val="00B16D26"/>
    <w:rsid w:val="00B70576"/>
    <w:rsid w:val="00BB4432"/>
    <w:rsid w:val="00BF6AFD"/>
    <w:rsid w:val="00C476E1"/>
    <w:rsid w:val="00CD1DEA"/>
    <w:rsid w:val="00D27440"/>
    <w:rsid w:val="00DB5D32"/>
    <w:rsid w:val="00DF18A0"/>
    <w:rsid w:val="00EC3ADA"/>
    <w:rsid w:val="00EE0A38"/>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6985491"/>
  <w15:chartTrackingRefBased/>
  <w15:docId w15:val="{99705095-303F-4C38-BC26-5577F459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62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projectbeacon06340/"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jarrett@creatiepotentialllc.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jarr\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B4B05576D940AABC05C502687E9349"/>
        <w:category>
          <w:name w:val="General"/>
          <w:gallery w:val="placeholder"/>
        </w:category>
        <w:types>
          <w:type w:val="bbPlcHdr"/>
        </w:types>
        <w:behaviors>
          <w:behavior w:val="content"/>
        </w:behaviors>
        <w:guid w:val="{050BC259-A284-4DEF-A3E8-F7D9E582CFEA}"/>
      </w:docPartPr>
      <w:docPartBody>
        <w:p w:rsidR="006E675D" w:rsidRDefault="00A46A92">
          <w:pPr>
            <w:pStyle w:val="47B4B05576D940AABC05C502687E9349"/>
          </w:pPr>
          <w:r>
            <w:t>Contact Us</w:t>
          </w:r>
        </w:p>
      </w:docPartBody>
    </w:docPart>
    <w:docPart>
      <w:docPartPr>
        <w:name w:val="7C6A86046E3D4A0C9DCB63EBFC9D4572"/>
        <w:category>
          <w:name w:val="General"/>
          <w:gallery w:val="placeholder"/>
        </w:category>
        <w:types>
          <w:type w:val="bbPlcHdr"/>
        </w:types>
        <w:behaviors>
          <w:behavior w:val="content"/>
        </w:behaviors>
        <w:guid w:val="{BD5ED52F-CA75-4947-BB1C-79D8A7C80B15}"/>
      </w:docPartPr>
      <w:docPartBody>
        <w:p w:rsidR="006E675D" w:rsidRDefault="00A46A92">
          <w:pPr>
            <w:pStyle w:val="7C6A86046E3D4A0C9DCB63EBFC9D4572"/>
          </w:pPr>
          <w:r>
            <w:t>Company Name</w:t>
          </w:r>
        </w:p>
      </w:docPartBody>
    </w:docPart>
    <w:docPart>
      <w:docPartPr>
        <w:name w:val="7530BB02A65E415FA378A80B8F9B6B20"/>
        <w:category>
          <w:name w:val="General"/>
          <w:gallery w:val="placeholder"/>
        </w:category>
        <w:types>
          <w:type w:val="bbPlcHdr"/>
        </w:types>
        <w:behaviors>
          <w:behavior w:val="content"/>
        </w:behaviors>
        <w:guid w:val="{4E1F949A-7FBD-435E-A856-89559E1408FF}"/>
      </w:docPartPr>
      <w:docPartBody>
        <w:p w:rsidR="006E675D" w:rsidRDefault="00A46A92">
          <w:pPr>
            <w:pStyle w:val="7530BB02A65E415FA378A80B8F9B6B20"/>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92"/>
    <w:rsid w:val="006E675D"/>
    <w:rsid w:val="00A46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3FAC0830094E66BC1738BF2D026078">
    <w:name w:val="043FAC0830094E66BC1738BF2D026078"/>
  </w:style>
  <w:style w:type="paragraph" w:customStyle="1" w:styleId="A7A9863BB67C4D77ACC1C68C00C71B75">
    <w:name w:val="A7A9863BB67C4D77ACC1C68C00C71B75"/>
  </w:style>
  <w:style w:type="paragraph" w:customStyle="1" w:styleId="757A9317F8A24621A3603070FC60CF40">
    <w:name w:val="757A9317F8A24621A3603070FC60CF40"/>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CA45F9D510E647058D0A911CF8911B74">
    <w:name w:val="CA45F9D510E647058D0A911CF8911B74"/>
  </w:style>
  <w:style w:type="character" w:styleId="PlaceholderText">
    <w:name w:val="Placeholder Text"/>
    <w:basedOn w:val="DefaultParagraphFont"/>
    <w:uiPriority w:val="99"/>
    <w:semiHidden/>
    <w:rPr>
      <w:color w:val="808080"/>
    </w:rPr>
  </w:style>
  <w:style w:type="paragraph" w:customStyle="1" w:styleId="88D740F2CFD44548BF20364C7A513A05">
    <w:name w:val="88D740F2CFD44548BF20364C7A513A05"/>
  </w:style>
  <w:style w:type="paragraph" w:customStyle="1" w:styleId="8DD74A518BEF4674A0151201533F2097">
    <w:name w:val="8DD74A518BEF4674A0151201533F2097"/>
  </w:style>
  <w:style w:type="paragraph" w:customStyle="1" w:styleId="B42629E712FC43FDA4496F1B62FE60CC">
    <w:name w:val="B42629E712FC43FDA4496F1B62FE60CC"/>
  </w:style>
  <w:style w:type="paragraph" w:customStyle="1" w:styleId="47B4B05576D940AABC05C502687E9349">
    <w:name w:val="47B4B05576D940AABC05C502687E9349"/>
  </w:style>
  <w:style w:type="paragraph" w:customStyle="1" w:styleId="76F8D17B960A48A184087B13F6709DED">
    <w:name w:val="76F8D17B960A48A184087B13F6709DED"/>
  </w:style>
  <w:style w:type="paragraph" w:customStyle="1" w:styleId="189FCAB8668D443F9E74C30B2FD1011E">
    <w:name w:val="189FCAB8668D443F9E74C30B2FD1011E"/>
  </w:style>
  <w:style w:type="paragraph" w:customStyle="1" w:styleId="3E96D23FDE2A461EA392F80AD2429030">
    <w:name w:val="3E96D23FDE2A461EA392F80AD2429030"/>
  </w:style>
  <w:style w:type="paragraph" w:customStyle="1" w:styleId="7C6A86046E3D4A0C9DCB63EBFC9D4572">
    <w:name w:val="7C6A86046E3D4A0C9DCB63EBFC9D4572"/>
  </w:style>
  <w:style w:type="paragraph" w:customStyle="1" w:styleId="CC7C15607D3743C0B2E0FCD77C2B57DA">
    <w:name w:val="CC7C15607D3743C0B2E0FCD77C2B57DA"/>
  </w:style>
  <w:style w:type="paragraph" w:customStyle="1" w:styleId="7530BB02A65E415FA378A80B8F9B6B20">
    <w:name w:val="7530BB02A65E415FA378A80B8F9B6B20"/>
  </w:style>
  <w:style w:type="paragraph" w:customStyle="1" w:styleId="14CA62C28F5A43F1B4F992E8BA918150">
    <w:name w:val="14CA62C28F5A43F1B4F992E8BA918150"/>
  </w:style>
  <w:style w:type="paragraph" w:customStyle="1" w:styleId="A574977A624446B0822033C4E575618A">
    <w:name w:val="A574977A624446B0822033C4E575618A"/>
  </w:style>
  <w:style w:type="paragraph" w:customStyle="1" w:styleId="6CED1A33C24E47EEA5D3DB0CC0C1E7F8">
    <w:name w:val="6CED1A33C24E47EEA5D3DB0CC0C1E7F8"/>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50629B4F81E8412394EBE549B2C99863">
    <w:name w:val="50629B4F81E8412394EBE549B2C99863"/>
  </w:style>
  <w:style w:type="paragraph" w:customStyle="1" w:styleId="CFDCF4EBD01A41AF8FE24DC330111DAF">
    <w:name w:val="CFDCF4EBD01A41AF8FE24DC330111DAF"/>
  </w:style>
  <w:style w:type="paragraph" w:customStyle="1" w:styleId="5BD87F6E3070403588AE5C740A71909A">
    <w:name w:val="5BD87F6E3070403588AE5C740A71909A"/>
  </w:style>
  <w:style w:type="paragraph" w:customStyle="1" w:styleId="5248C074EB024534BE95E495655E2413">
    <w:name w:val="5248C074EB024534BE95E495655E2413"/>
  </w:style>
  <w:style w:type="paragraph" w:customStyle="1" w:styleId="B4FDCF8EB72143B288A246189FB2B19E">
    <w:name w:val="B4FDCF8EB72143B288A246189FB2B19E"/>
  </w:style>
  <w:style w:type="paragraph" w:customStyle="1" w:styleId="D056687070574D12904BD01BF174F261">
    <w:name w:val="D056687070574D12904BD01BF174F261"/>
  </w:style>
  <w:style w:type="paragraph" w:customStyle="1" w:styleId="5B3278A70AB34E2B98DBD7BE70E907DD">
    <w:name w:val="5B3278A70AB34E2B98DBD7BE70E907DD"/>
  </w:style>
  <w:style w:type="paragraph" w:customStyle="1" w:styleId="E4DF6089D5DD44A585783A3812A9DAB3">
    <w:name w:val="E4DF6089D5DD44A585783A3812A9DAB3"/>
  </w:style>
  <w:style w:type="paragraph" w:customStyle="1" w:styleId="2C3219DFA88E47DF95494BC4A9853485">
    <w:name w:val="2C3219DFA88E47DF95494BC4A9853485"/>
  </w:style>
  <w:style w:type="paragraph" w:customStyle="1" w:styleId="85A2F7E2471F41F68AF42BDE362D10D6">
    <w:name w:val="85A2F7E2471F41F68AF42BDE362D10D6"/>
  </w:style>
  <w:style w:type="paragraph" w:customStyle="1" w:styleId="9E1AFA10E0B04D388FE8A8E7C415E98A">
    <w:name w:val="9E1AFA10E0B04D388FE8A8E7C415E98A"/>
  </w:style>
  <w:style w:type="paragraph" w:customStyle="1" w:styleId="77FC7BD955B4472090090C4D8AF0042F">
    <w:name w:val="77FC7BD955B4472090090C4D8AF0042F"/>
  </w:style>
  <w:style w:type="paragraph" w:customStyle="1" w:styleId="331B83CCF26047CB9F23D4DD5C48FE30">
    <w:name w:val="331B83CCF26047CB9F23D4DD5C48FE30"/>
    <w:rsid w:val="00A46A92"/>
  </w:style>
  <w:style w:type="paragraph" w:customStyle="1" w:styleId="34F934CD959E4CD583EFDE09A7DABCA4">
    <w:name w:val="34F934CD959E4CD583EFDE09A7DABCA4"/>
    <w:rsid w:val="00A46A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93A203-2A21-4C04-ACB1-4635A1CD056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0262f94-9f35-4ac3-9a90-690165a166b7"/>
    <ds:schemaRef ds:uri="http://purl.org/dc/elements/1.1/"/>
    <ds:schemaRef ds:uri="http://schemas.microsoft.com/office/2006/metadata/properties"/>
    <ds:schemaRef ds:uri="a4f35948-e619-41b3-aa29-22878b09cfd2"/>
    <ds:schemaRef ds:uri="http://www.w3.org/XML/1998/namespace"/>
    <ds:schemaRef ds:uri="http://purl.org/dc/dcmitype/"/>
  </ds:schemaRefs>
</ds:datastoreItem>
</file>

<file path=customXml/itemProps2.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3.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Template>
  <TotalTime>62</TotalTime>
  <Pages>3</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Trisha Jarrett</dc:creator>
  <cp:keywords>Project   Beacon</cp:keywords>
  <cp:lastModifiedBy>Trisha Jarrett</cp:lastModifiedBy>
  <cp:revision>5</cp:revision>
  <cp:lastPrinted>2017-04-18T17:56:00Z</cp:lastPrinted>
  <dcterms:created xsi:type="dcterms:W3CDTF">2017-02-23T20:01:00Z</dcterms:created>
  <dcterms:modified xsi:type="dcterms:W3CDTF">2017-04-18T18:11:00Z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